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C3" w:rsidRPr="005B4917" w:rsidRDefault="00421EC3" w:rsidP="00421EC3">
      <w:pPr>
        <w:jc w:val="center"/>
        <w:rPr>
          <w:rFonts w:ascii="Courier New" w:hAnsi="Courier New"/>
          <w:noProof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5B4917">
        <w:rPr>
          <w:b/>
          <w:spacing w:val="24"/>
          <w:sz w:val="28"/>
          <w:szCs w:val="28"/>
        </w:rPr>
        <w:t xml:space="preserve"> С О В Е Т</w:t>
      </w:r>
    </w:p>
    <w:p w:rsidR="00421EC3" w:rsidRPr="005B4917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421EC3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 xml:space="preserve">РОВЕНСКОГО МУНИЦИПАЛЬНОГО РАЙОНА </w:t>
      </w:r>
    </w:p>
    <w:p w:rsidR="00421EC3" w:rsidRPr="005B4917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САРАТОВСКОЙ ОБЛАСТИ</w:t>
      </w:r>
    </w:p>
    <w:p w:rsidR="00421EC3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  <w:r w:rsidRPr="005B4917">
        <w:rPr>
          <w:b/>
          <w:spacing w:val="24"/>
          <w:sz w:val="28"/>
          <w:szCs w:val="28"/>
        </w:rPr>
        <w:t xml:space="preserve"> </w:t>
      </w:r>
      <w:r w:rsidRPr="005B4917">
        <w:rPr>
          <w:b/>
          <w:spacing w:val="24"/>
          <w:sz w:val="24"/>
          <w:szCs w:val="24"/>
        </w:rPr>
        <w:t>ЧЕТВЁРТОГО СОЗЫВА</w:t>
      </w:r>
    </w:p>
    <w:p w:rsidR="009B303E" w:rsidRPr="005B4917" w:rsidRDefault="009B303E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</w:p>
    <w:p w:rsidR="00421EC3" w:rsidRDefault="00421EC3" w:rsidP="009B30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 Е Ш Е Н И Е</w:t>
      </w:r>
    </w:p>
    <w:p w:rsidR="009B303E" w:rsidRDefault="009B303E" w:rsidP="009B303E">
      <w:pPr>
        <w:jc w:val="center"/>
        <w:rPr>
          <w:b/>
          <w:sz w:val="28"/>
          <w:szCs w:val="28"/>
        </w:rPr>
      </w:pPr>
    </w:p>
    <w:p w:rsidR="00421EC3" w:rsidRPr="00175062" w:rsidRDefault="00C54000" w:rsidP="00421E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16</w:t>
      </w:r>
      <w:bookmarkStart w:id="0" w:name="_GoBack"/>
      <w:bookmarkEnd w:id="0"/>
      <w:r w:rsidR="00B50584">
        <w:rPr>
          <w:b/>
          <w:sz w:val="28"/>
          <w:szCs w:val="28"/>
        </w:rPr>
        <w:t>.08</w:t>
      </w:r>
      <w:r w:rsidR="00421EC3" w:rsidRPr="00D32A27">
        <w:rPr>
          <w:b/>
          <w:sz w:val="28"/>
          <w:szCs w:val="28"/>
        </w:rPr>
        <w:t>.2019 г.</w:t>
      </w:r>
      <w:r w:rsidR="00421EC3" w:rsidRPr="00175062">
        <w:rPr>
          <w:b/>
          <w:sz w:val="28"/>
          <w:szCs w:val="28"/>
        </w:rPr>
        <w:t xml:space="preserve">           </w:t>
      </w:r>
      <w:r w:rsidR="003F745A">
        <w:rPr>
          <w:b/>
          <w:sz w:val="28"/>
          <w:szCs w:val="28"/>
        </w:rPr>
        <w:t xml:space="preserve">                       </w:t>
      </w:r>
      <w:r w:rsidR="00B50584">
        <w:rPr>
          <w:b/>
          <w:sz w:val="28"/>
          <w:szCs w:val="28"/>
        </w:rPr>
        <w:t>№ 104</w:t>
      </w:r>
      <w:r w:rsidR="00421EC3" w:rsidRPr="00175062">
        <w:rPr>
          <w:b/>
          <w:sz w:val="28"/>
          <w:szCs w:val="28"/>
        </w:rPr>
        <w:t xml:space="preserve">                                         с. Кочетное</w:t>
      </w:r>
    </w:p>
    <w:p w:rsidR="00421EC3" w:rsidRPr="00175062" w:rsidRDefault="00421EC3" w:rsidP="00421EC3">
      <w:pPr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                                                   </w:t>
      </w:r>
    </w:p>
    <w:p w:rsidR="00421EC3" w:rsidRPr="00EF3CF3" w:rsidRDefault="00421EC3" w:rsidP="00421EC3">
      <w:pPr>
        <w:pStyle w:val="a5"/>
        <w:rPr>
          <w:b/>
          <w:sz w:val="28"/>
          <w:szCs w:val="28"/>
        </w:rPr>
      </w:pPr>
      <w:r w:rsidRPr="00EF3CF3">
        <w:rPr>
          <w:b/>
          <w:sz w:val="28"/>
          <w:szCs w:val="28"/>
        </w:rPr>
        <w:t>О вн</w:t>
      </w:r>
      <w:r>
        <w:rPr>
          <w:b/>
          <w:sz w:val="28"/>
          <w:szCs w:val="28"/>
        </w:rPr>
        <w:t>есении изменений в Устав Кочетнов</w:t>
      </w:r>
      <w:r w:rsidRPr="00EF3CF3">
        <w:rPr>
          <w:b/>
          <w:sz w:val="28"/>
          <w:szCs w:val="28"/>
        </w:rPr>
        <w:t>ского муниципального образования Ровенского муниципальн</w:t>
      </w:r>
      <w:r w:rsidR="00B50584">
        <w:rPr>
          <w:b/>
          <w:sz w:val="28"/>
          <w:szCs w:val="28"/>
        </w:rPr>
        <w:t>ого района Саратовской области</w:t>
      </w:r>
    </w:p>
    <w:p w:rsidR="00D32A27" w:rsidRDefault="00421EC3" w:rsidP="00B505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F26631" w:rsidRDefault="00F26631" w:rsidP="00F26631">
      <w:pPr>
        <w:ind w:firstLine="709"/>
        <w:jc w:val="both"/>
        <w:rPr>
          <w:sz w:val="16"/>
          <w:szCs w:val="16"/>
        </w:rPr>
      </w:pPr>
    </w:p>
    <w:p w:rsidR="00F26631" w:rsidRPr="00B50584" w:rsidRDefault="00F26631" w:rsidP="00B505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</w:t>
      </w:r>
      <w:r w:rsidR="00BB5438">
        <w:rPr>
          <w:rFonts w:ascii="Times New Roman" w:hAnsi="Times New Roman" w:cs="Times New Roman"/>
          <w:sz w:val="28"/>
          <w:szCs w:val="28"/>
        </w:rPr>
        <w:t>альных образований, Устава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области,</w:t>
      </w:r>
      <w:r w:rsidR="00B50584">
        <w:rPr>
          <w:rFonts w:ascii="Times New Roman" w:hAnsi="Times New Roman" w:cs="Times New Roman"/>
          <w:sz w:val="28"/>
          <w:szCs w:val="28"/>
        </w:rPr>
        <w:t xml:space="preserve"> Совет Кочетновского муниципального образования </w:t>
      </w:r>
      <w:r w:rsidRPr="00B50584">
        <w:rPr>
          <w:rFonts w:ascii="Times New Roman" w:hAnsi="Times New Roman" w:cs="Times New Roman"/>
          <w:sz w:val="28"/>
          <w:szCs w:val="28"/>
        </w:rPr>
        <w:t>РЕШИЛ:</w:t>
      </w:r>
    </w:p>
    <w:p w:rsidR="00F26631" w:rsidRDefault="00F26631" w:rsidP="00F26631">
      <w:pPr>
        <w:ind w:firstLine="709"/>
        <w:jc w:val="both"/>
        <w:rPr>
          <w:sz w:val="16"/>
          <w:szCs w:val="16"/>
        </w:rPr>
      </w:pPr>
    </w:p>
    <w:p w:rsidR="00F26631" w:rsidRDefault="00F26631" w:rsidP="00F2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Кочетновского муниципального образования Ровенского муниципального района Саратовской области от</w:t>
      </w:r>
      <w:r w:rsidR="00BB5438">
        <w:rPr>
          <w:sz w:val="28"/>
          <w:szCs w:val="28"/>
        </w:rPr>
        <w:t xml:space="preserve"> 21.01.2015 </w:t>
      </w:r>
      <w:r w:rsidR="00BB5438" w:rsidRPr="00FC5537">
        <w:rPr>
          <w:sz w:val="28"/>
          <w:szCs w:val="28"/>
        </w:rPr>
        <w:t>№</w:t>
      </w:r>
      <w:r w:rsidR="005B3BC7">
        <w:rPr>
          <w:sz w:val="28"/>
          <w:szCs w:val="28"/>
        </w:rPr>
        <w:t xml:space="preserve"> 126 (с изменениями от 28.05.2015г. №145; от 10.06.2016г. №189; от 10.</w:t>
      </w:r>
      <w:r w:rsidR="005B3BC7" w:rsidRPr="005B3BC7">
        <w:rPr>
          <w:sz w:val="28"/>
          <w:szCs w:val="28"/>
        </w:rPr>
        <w:t>06</w:t>
      </w:r>
      <w:r w:rsidR="005B3BC7">
        <w:rPr>
          <w:sz w:val="28"/>
          <w:szCs w:val="28"/>
        </w:rPr>
        <w:t xml:space="preserve">.2017г. № </w:t>
      </w:r>
      <w:r w:rsidR="005B3BC7" w:rsidRPr="001A5219">
        <w:rPr>
          <w:sz w:val="28"/>
          <w:szCs w:val="28"/>
        </w:rPr>
        <w:t>2</w:t>
      </w:r>
      <w:r w:rsidR="005B3BC7" w:rsidRPr="005B3BC7">
        <w:rPr>
          <w:sz w:val="28"/>
          <w:szCs w:val="28"/>
        </w:rPr>
        <w:t>4</w:t>
      </w:r>
      <w:r w:rsidR="005B3BC7" w:rsidRPr="001A5219">
        <w:rPr>
          <w:sz w:val="28"/>
          <w:szCs w:val="28"/>
        </w:rPr>
        <w:t xml:space="preserve">; </w:t>
      </w:r>
      <w:r w:rsidR="005B3BC7">
        <w:rPr>
          <w:sz w:val="28"/>
          <w:szCs w:val="28"/>
        </w:rPr>
        <w:t>от 10.01.2018г. № 46</w:t>
      </w:r>
      <w:r w:rsidR="00CC6B2A">
        <w:rPr>
          <w:sz w:val="28"/>
          <w:szCs w:val="28"/>
        </w:rPr>
        <w:t>;</w:t>
      </w:r>
      <w:r w:rsidR="005B3BC7">
        <w:rPr>
          <w:sz w:val="28"/>
          <w:szCs w:val="28"/>
        </w:rPr>
        <w:t xml:space="preserve"> </w:t>
      </w:r>
      <w:r w:rsidR="00CC6B2A">
        <w:rPr>
          <w:sz w:val="28"/>
          <w:szCs w:val="28"/>
        </w:rPr>
        <w:t xml:space="preserve"> от 10.06.2018 г. № 62; от 03.12.2018г. № 8</w:t>
      </w:r>
      <w:r w:rsidR="005B3BC7" w:rsidRPr="001A5219">
        <w:rPr>
          <w:sz w:val="28"/>
          <w:szCs w:val="28"/>
        </w:rPr>
        <w:t xml:space="preserve">4) </w:t>
      </w:r>
      <w:r w:rsidR="00BB5438">
        <w:rPr>
          <w:sz w:val="28"/>
          <w:szCs w:val="28"/>
        </w:rPr>
        <w:t>принятый решением Совета Кочетнов</w:t>
      </w:r>
      <w:r>
        <w:rPr>
          <w:sz w:val="28"/>
          <w:szCs w:val="28"/>
        </w:rPr>
        <w:t>ского МО следующие изменения:</w:t>
      </w:r>
    </w:p>
    <w:p w:rsidR="00A83D40" w:rsidRDefault="00A83D40" w:rsidP="00F26631">
      <w:pPr>
        <w:ind w:firstLine="709"/>
        <w:jc w:val="both"/>
        <w:rPr>
          <w:sz w:val="28"/>
          <w:szCs w:val="28"/>
        </w:rPr>
      </w:pPr>
    </w:p>
    <w:p w:rsidR="00A83D40" w:rsidRPr="00B4663A" w:rsidRDefault="00A83D40" w:rsidP="0047085E">
      <w:pPr>
        <w:pStyle w:val="a5"/>
        <w:rPr>
          <w:sz w:val="28"/>
          <w:szCs w:val="28"/>
        </w:rPr>
      </w:pPr>
    </w:p>
    <w:p w:rsidR="00A83D40" w:rsidRPr="001A5219" w:rsidRDefault="0047085E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</w:t>
      </w:r>
      <w:r w:rsidR="00A83D40" w:rsidRPr="001A5219">
        <w:rPr>
          <w:sz w:val="28"/>
          <w:szCs w:val="28"/>
        </w:rPr>
        <w:t>) Пункт</w:t>
      </w:r>
      <w:r w:rsidR="00A83D40">
        <w:rPr>
          <w:sz w:val="28"/>
          <w:szCs w:val="28"/>
        </w:rPr>
        <w:t xml:space="preserve">ы 1; </w:t>
      </w:r>
      <w:r w:rsidR="00A83D40" w:rsidRPr="001A5219">
        <w:rPr>
          <w:sz w:val="28"/>
          <w:szCs w:val="28"/>
        </w:rPr>
        <w:t xml:space="preserve"> 4</w:t>
      </w:r>
      <w:r w:rsidR="00A83D40">
        <w:rPr>
          <w:sz w:val="28"/>
          <w:szCs w:val="28"/>
        </w:rPr>
        <w:t xml:space="preserve"> </w:t>
      </w:r>
      <w:r w:rsidR="00A83D40" w:rsidRPr="001A5219">
        <w:rPr>
          <w:sz w:val="28"/>
          <w:szCs w:val="28"/>
        </w:rPr>
        <w:t xml:space="preserve"> статьи 10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4. 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</w:t>
      </w:r>
      <w:r w:rsidR="00CC6B2A">
        <w:rPr>
          <w:sz w:val="28"/>
          <w:szCs w:val="28"/>
        </w:rPr>
        <w:t>ющей территории, Советом Кочетновского МО.</w:t>
      </w:r>
      <w:r w:rsidRPr="001A5219">
        <w:rPr>
          <w:sz w:val="28"/>
          <w:szCs w:val="28"/>
        </w:rPr>
        <w:t>»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47085E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б</w:t>
      </w:r>
      <w:r w:rsidR="00A83D40" w:rsidRPr="001A5219">
        <w:rPr>
          <w:sz w:val="28"/>
          <w:szCs w:val="28"/>
        </w:rPr>
        <w:t>) Дополнить статью 10 следующим пунктом: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«6.</w:t>
      </w:r>
      <w:r w:rsidRPr="001A5219">
        <w:rPr>
          <w:sz w:val="28"/>
          <w:szCs w:val="28"/>
        </w:rPr>
        <w:t>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</w:t>
      </w:r>
      <w:r w:rsidR="00CC6B2A">
        <w:rPr>
          <w:sz w:val="28"/>
          <w:szCs w:val="28"/>
        </w:rPr>
        <w:t xml:space="preserve"> местного самоуправления </w:t>
      </w:r>
      <w:r w:rsidR="00CC6B2A">
        <w:rPr>
          <w:sz w:val="28"/>
          <w:szCs w:val="28"/>
        </w:rPr>
        <w:lastRenderedPageBreak/>
        <w:t>Кочетнов</w:t>
      </w:r>
      <w:r w:rsidRPr="001A5219">
        <w:rPr>
          <w:sz w:val="28"/>
          <w:szCs w:val="28"/>
        </w:rPr>
        <w:t>ского МО. Порядок регистрации устава территориального общественного самоуправле</w:t>
      </w:r>
      <w:r w:rsidR="00CC6B2A">
        <w:rPr>
          <w:sz w:val="28"/>
          <w:szCs w:val="28"/>
        </w:rPr>
        <w:t>ния определяется Советом Кочетнов</w:t>
      </w:r>
      <w:r w:rsidRPr="001A5219">
        <w:rPr>
          <w:sz w:val="28"/>
          <w:szCs w:val="28"/>
        </w:rPr>
        <w:t>ского МО.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47085E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83D40" w:rsidRPr="001A5219">
        <w:rPr>
          <w:sz w:val="28"/>
          <w:szCs w:val="28"/>
        </w:rPr>
        <w:t>)</w:t>
      </w:r>
      <w:r w:rsidR="00A83D40">
        <w:rPr>
          <w:sz w:val="28"/>
          <w:szCs w:val="28"/>
        </w:rPr>
        <w:t xml:space="preserve">  подпункт  </w:t>
      </w:r>
      <w:r w:rsidR="00A83D40" w:rsidRPr="001A5219">
        <w:rPr>
          <w:sz w:val="28"/>
          <w:szCs w:val="28"/>
        </w:rPr>
        <w:t>2</w:t>
      </w:r>
      <w:r w:rsidR="00A83D40">
        <w:rPr>
          <w:sz w:val="28"/>
          <w:szCs w:val="28"/>
        </w:rPr>
        <w:t xml:space="preserve">  п</w:t>
      </w:r>
      <w:r w:rsidR="00A83D40" w:rsidRPr="001A5219">
        <w:rPr>
          <w:sz w:val="28"/>
          <w:szCs w:val="28"/>
        </w:rPr>
        <w:t>ункт</w:t>
      </w:r>
      <w:r w:rsidR="00A83D40">
        <w:rPr>
          <w:sz w:val="28"/>
          <w:szCs w:val="28"/>
        </w:rPr>
        <w:t>а</w:t>
      </w:r>
      <w:r w:rsidR="00A83D40" w:rsidRPr="001A5219">
        <w:rPr>
          <w:sz w:val="28"/>
          <w:szCs w:val="28"/>
        </w:rPr>
        <w:t xml:space="preserve"> 8</w:t>
      </w:r>
      <w:r w:rsidR="00A83D40">
        <w:rPr>
          <w:sz w:val="28"/>
          <w:szCs w:val="28"/>
        </w:rPr>
        <w:t xml:space="preserve"> </w:t>
      </w:r>
      <w:r w:rsidR="00A83D40" w:rsidRPr="001A5219">
        <w:rPr>
          <w:sz w:val="28"/>
          <w:szCs w:val="28"/>
        </w:rPr>
        <w:t xml:space="preserve"> статьи 24 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«2)</w:t>
      </w:r>
      <w:r w:rsidRPr="001A5219">
        <w:rPr>
          <w:sz w:val="28"/>
          <w:szCs w:val="28"/>
        </w:rPr>
        <w:t xml:space="preserve">.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 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47085E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г</w:t>
      </w:r>
      <w:r w:rsidR="00A83D40" w:rsidRPr="001A5219">
        <w:rPr>
          <w:sz w:val="28"/>
          <w:szCs w:val="28"/>
        </w:rPr>
        <w:t>) Пункт 5 статьи 12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«5. Порядок организации и проведения публичных слушаний определяется Положением о публичных слушаниях, утве</w:t>
      </w:r>
      <w:r w:rsidR="00CC6B2A">
        <w:rPr>
          <w:sz w:val="28"/>
          <w:szCs w:val="28"/>
        </w:rPr>
        <w:t>ржденным решением Совета Кочетнов</w:t>
      </w:r>
      <w:r w:rsidRPr="001A5219">
        <w:rPr>
          <w:sz w:val="28"/>
          <w:szCs w:val="28"/>
        </w:rPr>
        <w:t xml:space="preserve">ского МО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решений.» </w:t>
      </w:r>
    </w:p>
    <w:p w:rsidR="00A83D40" w:rsidRDefault="0047085E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83D40">
        <w:rPr>
          <w:sz w:val="28"/>
          <w:szCs w:val="28"/>
        </w:rPr>
        <w:t>)  Статью  44 Устава изложить в новой редакции:</w:t>
      </w:r>
    </w:p>
    <w:p w:rsidR="00A83D40" w:rsidRDefault="00A83D40" w:rsidP="00CC6B2A">
      <w:pPr>
        <w:pStyle w:val="a5"/>
        <w:jc w:val="both"/>
        <w:rPr>
          <w:b/>
          <w:sz w:val="28"/>
          <w:szCs w:val="28"/>
        </w:rPr>
      </w:pPr>
    </w:p>
    <w:p w:rsidR="00A83D40" w:rsidRDefault="00A83D40" w:rsidP="00CC6B2A">
      <w:pPr>
        <w:pStyle w:val="a5"/>
        <w:jc w:val="both"/>
        <w:rPr>
          <w:b/>
          <w:sz w:val="28"/>
          <w:szCs w:val="28"/>
        </w:rPr>
      </w:pPr>
      <w:r w:rsidRPr="0042603D">
        <w:rPr>
          <w:b/>
          <w:sz w:val="28"/>
          <w:szCs w:val="28"/>
        </w:rPr>
        <w:t>«Статья 44 . Порядок официального опубликования (обнародования ) и вступления в силу муниципальных правовых актов.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 w:rsidRPr="0042603D">
        <w:rPr>
          <w:sz w:val="28"/>
          <w:szCs w:val="28"/>
        </w:rPr>
        <w:t>1.</w:t>
      </w:r>
      <w:r>
        <w:rPr>
          <w:sz w:val="28"/>
          <w:szCs w:val="28"/>
        </w:rPr>
        <w:t>Муниципальные  нормативные  правовые  акты,  затрагивающие права, свободы  и  обязанности 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Официальным опубликованием муниципального  правового  акта или соглашения, заключенного между органами местного самоуправления, считается первая публикация его полного текста в газете «Знамя победы», (Регистрационный  ПИ № ФС8-0574 от 18.06.2007г.), распространяем</w:t>
      </w:r>
      <w:r w:rsidR="00CC6B2A">
        <w:rPr>
          <w:sz w:val="28"/>
          <w:szCs w:val="28"/>
        </w:rPr>
        <w:t>ой в Кочетнов</w:t>
      </w:r>
      <w:r>
        <w:rPr>
          <w:sz w:val="28"/>
          <w:szCs w:val="28"/>
        </w:rPr>
        <w:t>ском муниципальном образовании.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3.Муниципальные нормативны</w:t>
      </w:r>
      <w:r w:rsidR="00CC6B2A">
        <w:rPr>
          <w:sz w:val="28"/>
          <w:szCs w:val="28"/>
        </w:rPr>
        <w:t>е  правовые  акты Совета Кочетнов</w:t>
      </w:r>
      <w:r>
        <w:rPr>
          <w:sz w:val="28"/>
          <w:szCs w:val="28"/>
        </w:rPr>
        <w:t>ского муниципального образования  о налогах и сборах вступают в силу в соответствии  с Налоговым кодексом РФ после их официального опубликования.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4.Иные правовые акты вступают в силу со дня их принятия, если в самом акте или действующим законодательством не определен иной порядок их официального опубликования и вступления в силу.</w:t>
      </w:r>
    </w:p>
    <w:p w:rsidR="00A83D40" w:rsidRPr="00501AF9" w:rsidRDefault="00A83D40" w:rsidP="00CC6B2A">
      <w:pPr>
        <w:pStyle w:val="a5"/>
        <w:jc w:val="both"/>
        <w:rPr>
          <w:sz w:val="28"/>
          <w:szCs w:val="28"/>
        </w:rPr>
      </w:pPr>
      <w:r w:rsidRPr="00501AF9">
        <w:rPr>
          <w:sz w:val="28"/>
          <w:szCs w:val="28"/>
        </w:rPr>
        <w:t>5. Дополнительным источником официальног</w:t>
      </w:r>
      <w:r>
        <w:rPr>
          <w:sz w:val="28"/>
          <w:szCs w:val="28"/>
        </w:rPr>
        <w:t xml:space="preserve">о опубликования  </w:t>
      </w:r>
      <w:r w:rsidRPr="00501AF9">
        <w:rPr>
          <w:sz w:val="28"/>
          <w:szCs w:val="28"/>
        </w:rPr>
        <w:t xml:space="preserve"> муниципальных нормативных правовых актов является портал Минюста России «Нормативные правовые акты в Российской Федерации», зарегистрированный как электронное (сетевое) средство массовой информации (свидетельство о регистрации Эл № ФС77-72471 от 05.03.2018).</w:t>
      </w:r>
    </w:p>
    <w:p w:rsidR="00A83D40" w:rsidRPr="0047085E" w:rsidRDefault="00A83D40" w:rsidP="00CC6B2A">
      <w:pPr>
        <w:pStyle w:val="a5"/>
        <w:jc w:val="both"/>
        <w:rPr>
          <w:rStyle w:val="a6"/>
          <w:b w:val="0"/>
        </w:rPr>
      </w:pPr>
      <w:r w:rsidRPr="00501AF9">
        <w:rPr>
          <w:sz w:val="28"/>
          <w:szCs w:val="28"/>
        </w:rPr>
        <w:t>6.</w:t>
      </w:r>
      <w:r w:rsidRPr="0047085E">
        <w:rPr>
          <w:rStyle w:val="a6"/>
          <w:b w:val="0"/>
          <w:sz w:val="28"/>
          <w:szCs w:val="28"/>
        </w:rPr>
        <w:t>Муниципальные нормативные пра</w:t>
      </w:r>
      <w:r w:rsidR="00CC6B2A" w:rsidRPr="0047085E">
        <w:rPr>
          <w:rStyle w:val="a6"/>
          <w:b w:val="0"/>
          <w:sz w:val="28"/>
          <w:szCs w:val="28"/>
        </w:rPr>
        <w:t>вовые акты Совета  Кочетнов</w:t>
      </w:r>
      <w:r w:rsidRPr="0047085E">
        <w:rPr>
          <w:rStyle w:val="a6"/>
          <w:b w:val="0"/>
          <w:sz w:val="28"/>
          <w:szCs w:val="28"/>
        </w:rPr>
        <w:t>ского муниципального образования, а так же иные правовые  акты представительного органа, определенные федеральными законами, муниципальными правовыми актами Сов</w:t>
      </w:r>
      <w:r w:rsidR="00CC6B2A" w:rsidRPr="0047085E">
        <w:rPr>
          <w:rStyle w:val="a6"/>
          <w:b w:val="0"/>
          <w:sz w:val="28"/>
          <w:szCs w:val="28"/>
        </w:rPr>
        <w:t>ета Кочетнов</w:t>
      </w:r>
      <w:r w:rsidRPr="0047085E">
        <w:rPr>
          <w:rStyle w:val="a6"/>
          <w:b w:val="0"/>
          <w:sz w:val="28"/>
          <w:szCs w:val="28"/>
        </w:rPr>
        <w:t>ского муниципального образования, подлежат официальному опубликованию в течение 20 дней со дня их принятия, если иное не установлено действующим законодательством.</w:t>
      </w:r>
    </w:p>
    <w:p w:rsidR="00A83D40" w:rsidRPr="0047085E" w:rsidRDefault="00A83D40" w:rsidP="00CC6B2A">
      <w:pPr>
        <w:pStyle w:val="a5"/>
        <w:jc w:val="both"/>
        <w:rPr>
          <w:rStyle w:val="a6"/>
          <w:b w:val="0"/>
          <w:sz w:val="28"/>
          <w:szCs w:val="28"/>
        </w:rPr>
      </w:pPr>
      <w:r w:rsidRPr="0047085E">
        <w:rPr>
          <w:rStyle w:val="a6"/>
          <w:b w:val="0"/>
          <w:sz w:val="28"/>
          <w:szCs w:val="28"/>
        </w:rPr>
        <w:tab/>
        <w:t>Муниципальные нормативные прав</w:t>
      </w:r>
      <w:r w:rsidR="00CC6B2A" w:rsidRPr="0047085E">
        <w:rPr>
          <w:rStyle w:val="a6"/>
          <w:b w:val="0"/>
          <w:sz w:val="28"/>
          <w:szCs w:val="28"/>
        </w:rPr>
        <w:t>овые акты администрации Кочетнов</w:t>
      </w:r>
      <w:r w:rsidRPr="0047085E">
        <w:rPr>
          <w:rStyle w:val="a6"/>
          <w:b w:val="0"/>
          <w:sz w:val="28"/>
          <w:szCs w:val="28"/>
        </w:rPr>
        <w:t>ского муниципального образования,   определенные федеральными законами, муниципа</w:t>
      </w:r>
      <w:r w:rsidR="00CC6B2A" w:rsidRPr="0047085E">
        <w:rPr>
          <w:rStyle w:val="a6"/>
          <w:b w:val="0"/>
          <w:sz w:val="28"/>
          <w:szCs w:val="28"/>
        </w:rPr>
        <w:t>льными правовыми актами Кочетнов</w:t>
      </w:r>
      <w:r w:rsidRPr="0047085E">
        <w:rPr>
          <w:rStyle w:val="a6"/>
          <w:b w:val="0"/>
          <w:sz w:val="28"/>
          <w:szCs w:val="28"/>
        </w:rPr>
        <w:t>ского муниципального образования подлежат официальному опубликованию в течение 20 дней со дня подписания, если иное не установлено действующим законодательством.</w:t>
      </w:r>
    </w:p>
    <w:p w:rsidR="00F26631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7. По окончании срока официального опубликования, экземпляр муниципального правового акта х</w:t>
      </w:r>
      <w:r w:rsidR="00CC6B2A">
        <w:rPr>
          <w:sz w:val="28"/>
          <w:szCs w:val="28"/>
        </w:rPr>
        <w:t>ранится в администрации  Кочетнов</w:t>
      </w:r>
      <w:r>
        <w:rPr>
          <w:sz w:val="28"/>
          <w:szCs w:val="28"/>
        </w:rPr>
        <w:t>ского муниципального образования для ознакомления граждан с принятыми и официально опубликованными муниципальными нормативными правовыми актами.»</w:t>
      </w:r>
    </w:p>
    <w:p w:rsidR="00F26631" w:rsidRDefault="00F26631" w:rsidP="00CC6B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F26631" w:rsidRDefault="00F26631" w:rsidP="00CC6B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официального обнародования (опубликования) после его государственной регистрации.</w:t>
      </w:r>
    </w:p>
    <w:p w:rsidR="00F26631" w:rsidRDefault="00F26631" w:rsidP="00B50584">
      <w:pPr>
        <w:jc w:val="both"/>
        <w:rPr>
          <w:sz w:val="28"/>
          <w:szCs w:val="28"/>
        </w:rPr>
      </w:pP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муниципального образования</w:t>
      </w: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       В.И. Петровичев</w:t>
      </w:r>
    </w:p>
    <w:sectPr w:rsidR="00F26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20"/>
    <w:rsid w:val="003618C0"/>
    <w:rsid w:val="00383CB3"/>
    <w:rsid w:val="003E7F78"/>
    <w:rsid w:val="003F745A"/>
    <w:rsid w:val="00421EC3"/>
    <w:rsid w:val="0047085E"/>
    <w:rsid w:val="004A7196"/>
    <w:rsid w:val="005B3BC7"/>
    <w:rsid w:val="00796B00"/>
    <w:rsid w:val="009B303E"/>
    <w:rsid w:val="00A40C31"/>
    <w:rsid w:val="00A83D40"/>
    <w:rsid w:val="00B4580E"/>
    <w:rsid w:val="00B50584"/>
    <w:rsid w:val="00BB5438"/>
    <w:rsid w:val="00BC0004"/>
    <w:rsid w:val="00C54000"/>
    <w:rsid w:val="00CC6B2A"/>
    <w:rsid w:val="00D32A27"/>
    <w:rsid w:val="00DF300B"/>
    <w:rsid w:val="00E84220"/>
    <w:rsid w:val="00EF75AB"/>
    <w:rsid w:val="00F2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0690C"/>
  <w15:chartTrackingRefBased/>
  <w15:docId w15:val="{E001B73E-1EC9-44BF-872C-FA71FF77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1E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1E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2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C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6">
    <w:name w:val="Strong"/>
    <w:basedOn w:val="a0"/>
    <w:qFormat/>
    <w:rsid w:val="00F2663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18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18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2019-08-27T12:39:00Z</cp:lastPrinted>
  <dcterms:created xsi:type="dcterms:W3CDTF">2019-06-28T12:16:00Z</dcterms:created>
  <dcterms:modified xsi:type="dcterms:W3CDTF">2019-08-27T12:40:00Z</dcterms:modified>
</cp:coreProperties>
</file>